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52" w:rsidRPr="0086399E" w:rsidRDefault="00995478" w:rsidP="008639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399E">
        <w:rPr>
          <w:rFonts w:ascii="Times New Roman" w:hAnsi="Times New Roman" w:cs="Times New Roman"/>
          <w:b/>
        </w:rPr>
        <w:t>Федеральная служба по надзору в сфере образования и науки</w:t>
      </w:r>
      <w:bookmarkStart w:id="0" w:name="_GoBack"/>
      <w:bookmarkEnd w:id="0"/>
    </w:p>
    <w:p w:rsidR="004E0A15" w:rsidRPr="0086399E" w:rsidRDefault="004E0A15" w:rsidP="008639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24D5A" w:rsidRPr="0086399E" w:rsidRDefault="006D6852" w:rsidP="008639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399E">
        <w:rPr>
          <w:rFonts w:ascii="Times New Roman" w:hAnsi="Times New Roman" w:cs="Times New Roman"/>
          <w:b/>
        </w:rPr>
        <w:t xml:space="preserve"> </w:t>
      </w:r>
      <w:r w:rsidR="00995478" w:rsidRPr="0086399E">
        <w:rPr>
          <w:rFonts w:ascii="Times New Roman" w:hAnsi="Times New Roman" w:cs="Times New Roman"/>
          <w:b/>
        </w:rPr>
        <w:t>«Нормативное сопровождение и совершенствование технологии проведения государственной итоговой ат</w:t>
      </w:r>
      <w:r w:rsidR="008A536A" w:rsidRPr="0086399E">
        <w:rPr>
          <w:rFonts w:ascii="Times New Roman" w:hAnsi="Times New Roman" w:cs="Times New Roman"/>
          <w:b/>
        </w:rPr>
        <w:t xml:space="preserve">тестации </w:t>
      </w:r>
      <w:r w:rsidR="00424D5A" w:rsidRPr="0086399E">
        <w:rPr>
          <w:rFonts w:ascii="Times New Roman" w:hAnsi="Times New Roman" w:cs="Times New Roman"/>
          <w:b/>
        </w:rPr>
        <w:t xml:space="preserve">по программам </w:t>
      </w:r>
      <w:r w:rsidR="008A536A" w:rsidRPr="0086399E">
        <w:rPr>
          <w:rFonts w:ascii="Times New Roman" w:hAnsi="Times New Roman" w:cs="Times New Roman"/>
          <w:b/>
        </w:rPr>
        <w:t>основного общего</w:t>
      </w:r>
    </w:p>
    <w:p w:rsidR="00995478" w:rsidRPr="0086399E" w:rsidRDefault="008A536A" w:rsidP="008639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399E">
        <w:rPr>
          <w:rFonts w:ascii="Times New Roman" w:hAnsi="Times New Roman" w:cs="Times New Roman"/>
          <w:b/>
        </w:rPr>
        <w:t xml:space="preserve"> </w:t>
      </w:r>
      <w:proofErr w:type="gramStart"/>
      <w:r w:rsidRPr="0086399E">
        <w:rPr>
          <w:rFonts w:ascii="Times New Roman" w:hAnsi="Times New Roman" w:cs="Times New Roman"/>
          <w:b/>
        </w:rPr>
        <w:t>и сред</w:t>
      </w:r>
      <w:r w:rsidR="00995478" w:rsidRPr="0086399E">
        <w:rPr>
          <w:rFonts w:ascii="Times New Roman" w:hAnsi="Times New Roman" w:cs="Times New Roman"/>
          <w:b/>
        </w:rPr>
        <w:t>него общего образования в 2014-2015 учебном году»</w:t>
      </w:r>
      <w:proofErr w:type="gramEnd"/>
    </w:p>
    <w:p w:rsidR="004E0A15" w:rsidRPr="0086399E" w:rsidRDefault="004E0A15" w:rsidP="0086399E">
      <w:pPr>
        <w:spacing w:after="0" w:line="240" w:lineRule="auto"/>
        <w:rPr>
          <w:rFonts w:ascii="Times New Roman" w:hAnsi="Times New Roman" w:cs="Times New Roman"/>
          <w:b/>
        </w:rPr>
      </w:pPr>
    </w:p>
    <w:p w:rsidR="00995478" w:rsidRPr="0086399E" w:rsidRDefault="00995478" w:rsidP="008639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399E">
        <w:rPr>
          <w:rFonts w:ascii="Times New Roman" w:hAnsi="Times New Roman" w:cs="Times New Roman"/>
          <w:b/>
        </w:rPr>
        <w:t>9-10 декабря 2014 года</w:t>
      </w:r>
    </w:p>
    <w:p w:rsidR="004E0A15" w:rsidRPr="0086399E" w:rsidRDefault="004E0A15" w:rsidP="008639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86399E">
        <w:rPr>
          <w:rFonts w:ascii="Times New Roman" w:hAnsi="Times New Roman" w:cs="Times New Roman"/>
          <w:b/>
        </w:rPr>
        <w:t>г</w:t>
      </w:r>
      <w:proofErr w:type="gramStart"/>
      <w:r w:rsidRPr="0086399E">
        <w:rPr>
          <w:rFonts w:ascii="Times New Roman" w:hAnsi="Times New Roman" w:cs="Times New Roman"/>
          <w:b/>
        </w:rPr>
        <w:t>.К</w:t>
      </w:r>
      <w:proofErr w:type="gramEnd"/>
      <w:r w:rsidRPr="0086399E">
        <w:rPr>
          <w:rFonts w:ascii="Times New Roman" w:hAnsi="Times New Roman" w:cs="Times New Roman"/>
          <w:b/>
        </w:rPr>
        <w:t>азань</w:t>
      </w:r>
      <w:proofErr w:type="spellEnd"/>
    </w:p>
    <w:p w:rsidR="00995478" w:rsidRPr="0086399E" w:rsidRDefault="00995478" w:rsidP="0086399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86399E">
        <w:rPr>
          <w:rFonts w:ascii="Times New Roman" w:hAnsi="Times New Roman" w:cs="Times New Roman"/>
          <w:b/>
        </w:rPr>
        <w:t xml:space="preserve">Место проведения: </w:t>
      </w:r>
      <w:r w:rsidR="004E0A15" w:rsidRPr="0086399E">
        <w:rPr>
          <w:rFonts w:ascii="Times New Roman" w:hAnsi="Times New Roman" w:cs="Times New Roman"/>
          <w:b/>
        </w:rPr>
        <w:t xml:space="preserve"> </w:t>
      </w:r>
      <w:r w:rsidRPr="0086399E">
        <w:rPr>
          <w:rFonts w:ascii="Times New Roman" w:hAnsi="Times New Roman" w:cs="Times New Roman"/>
        </w:rPr>
        <w:t>г. Казань,</w:t>
      </w:r>
      <w:r w:rsidR="00206D0C" w:rsidRPr="0086399E">
        <w:rPr>
          <w:rFonts w:ascii="Times New Roman" w:hAnsi="Times New Roman" w:cs="Times New Roman"/>
        </w:rPr>
        <w:t xml:space="preserve"> ул. Петербургская</w:t>
      </w:r>
      <w:r w:rsidR="008A536A" w:rsidRPr="0086399E">
        <w:rPr>
          <w:rFonts w:ascii="Times New Roman" w:hAnsi="Times New Roman" w:cs="Times New Roman"/>
        </w:rPr>
        <w:t>, д.</w:t>
      </w:r>
      <w:r w:rsidR="00206D0C" w:rsidRPr="0086399E">
        <w:rPr>
          <w:rFonts w:ascii="Times New Roman" w:hAnsi="Times New Roman" w:cs="Times New Roman"/>
        </w:rPr>
        <w:t> </w:t>
      </w:r>
      <w:r w:rsidR="008A536A" w:rsidRPr="0086399E">
        <w:rPr>
          <w:rFonts w:ascii="Times New Roman" w:hAnsi="Times New Roman" w:cs="Times New Roman"/>
        </w:rPr>
        <w:t xml:space="preserve">1, </w:t>
      </w:r>
      <w:r w:rsidR="00206D0C" w:rsidRPr="0086399E">
        <w:rPr>
          <w:rFonts w:ascii="Times New Roman" w:hAnsi="Times New Roman" w:cs="Times New Roman"/>
        </w:rPr>
        <w:t>«Гранд Отель Казань»</w:t>
      </w:r>
      <w:proofErr w:type="gramEnd"/>
    </w:p>
    <w:p w:rsidR="004E0A15" w:rsidRPr="0086399E" w:rsidRDefault="004E0A15" w:rsidP="0086399E">
      <w:pPr>
        <w:spacing w:after="0" w:line="240" w:lineRule="auto"/>
        <w:rPr>
          <w:rFonts w:ascii="Times New Roman" w:hAnsi="Times New Roman" w:cs="Times New Roman"/>
        </w:rPr>
      </w:pPr>
      <w:r w:rsidRPr="0086399E">
        <w:rPr>
          <w:rFonts w:ascii="Times New Roman" w:hAnsi="Times New Roman" w:cs="Times New Roman"/>
          <w:b/>
        </w:rPr>
        <w:t>Начало:</w:t>
      </w:r>
      <w:r w:rsidRPr="0086399E">
        <w:rPr>
          <w:rFonts w:ascii="Times New Roman" w:hAnsi="Times New Roman" w:cs="Times New Roman"/>
        </w:rPr>
        <w:t xml:space="preserve"> 10.00</w:t>
      </w:r>
    </w:p>
    <w:p w:rsidR="00995478" w:rsidRPr="0086399E" w:rsidRDefault="00995478" w:rsidP="008639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399E">
        <w:rPr>
          <w:rFonts w:ascii="Times New Roman" w:hAnsi="Times New Roman" w:cs="Times New Roman"/>
          <w:b/>
        </w:rPr>
        <w:t>9 декабря 2014 года.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38"/>
      </w:tblGrid>
      <w:tr w:rsidR="00EA5792" w:rsidRPr="0086399E" w:rsidTr="00EA5792">
        <w:tc>
          <w:tcPr>
            <w:tcW w:w="1668" w:type="dxa"/>
          </w:tcPr>
          <w:p w:rsidR="00EA5792" w:rsidRPr="0086399E" w:rsidRDefault="004E0A15" w:rsidP="0086399E">
            <w:pPr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9:30 -</w:t>
            </w:r>
            <w:r w:rsidR="00EA5792" w:rsidRPr="0086399E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7938" w:type="dxa"/>
          </w:tcPr>
          <w:p w:rsidR="00EA5792" w:rsidRPr="0086399E" w:rsidRDefault="00EA5792" w:rsidP="0086399E">
            <w:pPr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</w:rPr>
              <w:t>Регистрация участников</w:t>
            </w:r>
            <w:r w:rsidR="00B24ED3" w:rsidRPr="0086399E">
              <w:rPr>
                <w:rFonts w:ascii="Times New Roman" w:hAnsi="Times New Roman" w:cs="Times New Roman"/>
              </w:rPr>
              <w:t xml:space="preserve">, </w:t>
            </w:r>
            <w:r w:rsidR="00B24ED3" w:rsidRPr="0086399E">
              <w:rPr>
                <w:rFonts w:ascii="Times New Roman" w:hAnsi="Times New Roman" w:cs="Times New Roman"/>
                <w:b/>
              </w:rPr>
              <w:t>кофе-брейк</w:t>
            </w:r>
          </w:p>
        </w:tc>
      </w:tr>
      <w:tr w:rsidR="00EA5792" w:rsidRPr="0086399E" w:rsidTr="00C04E2C">
        <w:tc>
          <w:tcPr>
            <w:tcW w:w="9606" w:type="dxa"/>
            <w:gridSpan w:val="2"/>
          </w:tcPr>
          <w:p w:rsidR="00EA5792" w:rsidRPr="0086399E" w:rsidRDefault="00EA5792" w:rsidP="00863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Приветственное слово участникам совещания: Кравцов Сергей Сергеевич</w:t>
            </w:r>
            <w:r w:rsidRPr="0086399E">
              <w:rPr>
                <w:rFonts w:ascii="Times New Roman" w:hAnsi="Times New Roman" w:cs="Times New Roman"/>
              </w:rPr>
              <w:t xml:space="preserve"> – руководитель Рособрнадзора</w:t>
            </w:r>
          </w:p>
        </w:tc>
      </w:tr>
      <w:tr w:rsidR="00EA5792" w:rsidRPr="0086399E" w:rsidTr="00EA5792">
        <w:tc>
          <w:tcPr>
            <w:tcW w:w="1668" w:type="dxa"/>
          </w:tcPr>
          <w:p w:rsidR="00EA5792" w:rsidRPr="0086399E" w:rsidRDefault="002E0D13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10:10-11:1</w:t>
            </w:r>
            <w:r w:rsidR="006E3D8C" w:rsidRPr="0086399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8" w:type="dxa"/>
          </w:tcPr>
          <w:p w:rsidR="00EA5792" w:rsidRPr="0086399E" w:rsidRDefault="004E0A15" w:rsidP="00863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Доклады руководителей органов исполнительной власти:</w:t>
            </w:r>
          </w:p>
        </w:tc>
      </w:tr>
      <w:tr w:rsidR="00EA5792" w:rsidRPr="0086399E" w:rsidTr="00EA5792">
        <w:tc>
          <w:tcPr>
            <w:tcW w:w="1668" w:type="dxa"/>
          </w:tcPr>
          <w:p w:rsidR="00EA5792" w:rsidRPr="0086399E" w:rsidRDefault="00EA5792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</w:tcPr>
          <w:p w:rsidR="004E0A15" w:rsidRPr="0086399E" w:rsidRDefault="004E0A15" w:rsidP="0086399E">
            <w:pPr>
              <w:pStyle w:val="a3"/>
              <w:numPr>
                <w:ilvl w:val="0"/>
                <w:numId w:val="1"/>
              </w:numPr>
              <w:ind w:left="33" w:firstLine="33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Фаттахов Энгель Навапович,  министр образования и науки Республики Татарстан</w:t>
            </w:r>
          </w:p>
          <w:p w:rsidR="004E0A15" w:rsidRPr="0086399E" w:rsidRDefault="004E0A15" w:rsidP="0086399E">
            <w:pPr>
              <w:pStyle w:val="a3"/>
              <w:numPr>
                <w:ilvl w:val="0"/>
                <w:numId w:val="1"/>
              </w:numPr>
              <w:ind w:left="33" w:firstLine="33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 xml:space="preserve">Чурин Анатолий Михайлович, глава Департамента образования </w:t>
            </w:r>
            <w:r w:rsidR="006E3D8C" w:rsidRPr="0086399E">
              <w:rPr>
                <w:rFonts w:ascii="Times New Roman" w:hAnsi="Times New Roman" w:cs="Times New Roman"/>
                <w:b/>
              </w:rPr>
              <w:t>Кировская область</w:t>
            </w:r>
          </w:p>
          <w:p w:rsidR="004E0A15" w:rsidRPr="0086399E" w:rsidRDefault="00AB137D" w:rsidP="0086399E">
            <w:pPr>
              <w:pStyle w:val="a3"/>
              <w:numPr>
                <w:ilvl w:val="0"/>
                <w:numId w:val="1"/>
              </w:numPr>
              <w:ind w:left="33" w:firstLine="33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Бакулина Светлана Юрьевна</w:t>
            </w:r>
            <w:r w:rsidR="004E0A15"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заместитель министра</w:t>
            </w:r>
            <w:r w:rsidR="004E0A15"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образования и науки Самарской области</w:t>
            </w:r>
          </w:p>
        </w:tc>
      </w:tr>
      <w:tr w:rsidR="00EA5792" w:rsidRPr="0086399E" w:rsidTr="00EA5792">
        <w:tc>
          <w:tcPr>
            <w:tcW w:w="1668" w:type="dxa"/>
          </w:tcPr>
          <w:p w:rsidR="00EA5792" w:rsidRPr="0086399E" w:rsidRDefault="00CB20D2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11:10-11:2</w:t>
            </w:r>
            <w:r w:rsidR="006E3D8C" w:rsidRPr="0086399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8" w:type="dxa"/>
          </w:tcPr>
          <w:p w:rsidR="00EA5792" w:rsidRPr="0086399E" w:rsidRDefault="006E3D8C" w:rsidP="00863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</w:rPr>
              <w:t>Вопросы. Ответы на вопросы.</w:t>
            </w:r>
          </w:p>
        </w:tc>
      </w:tr>
      <w:tr w:rsidR="00EA5792" w:rsidRPr="0086399E" w:rsidTr="00EA5792">
        <w:tc>
          <w:tcPr>
            <w:tcW w:w="1668" w:type="dxa"/>
          </w:tcPr>
          <w:p w:rsidR="00EA5792" w:rsidRPr="0086399E" w:rsidRDefault="00CB20D2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11:20–11:4</w:t>
            </w:r>
            <w:r w:rsidR="006E3D8C" w:rsidRPr="0086399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8" w:type="dxa"/>
          </w:tcPr>
          <w:p w:rsidR="00EA5792" w:rsidRPr="0086399E" w:rsidRDefault="006E3D8C" w:rsidP="00863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Нормативные и процедурные особенности проведения ГИА в 2014-2015 учебном году.</w:t>
            </w:r>
          </w:p>
        </w:tc>
      </w:tr>
      <w:tr w:rsidR="00EA5792" w:rsidRPr="0086399E" w:rsidTr="00EA5792">
        <w:tc>
          <w:tcPr>
            <w:tcW w:w="1668" w:type="dxa"/>
          </w:tcPr>
          <w:p w:rsidR="00EA5792" w:rsidRPr="0086399E" w:rsidRDefault="00EA5792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</w:tcPr>
          <w:p w:rsidR="00EA5792" w:rsidRPr="0086399E" w:rsidRDefault="006E3D8C" w:rsidP="00863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  <w:i/>
              </w:rPr>
              <w:t>Егорова Юлия Станиславовна – начальник Управления оценки качества общего образования</w:t>
            </w:r>
          </w:p>
        </w:tc>
      </w:tr>
      <w:tr w:rsidR="00EA5792" w:rsidRPr="0086399E" w:rsidTr="00EA5792">
        <w:tc>
          <w:tcPr>
            <w:tcW w:w="1668" w:type="dxa"/>
          </w:tcPr>
          <w:p w:rsidR="00EA5792" w:rsidRPr="0086399E" w:rsidRDefault="00CB20D2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11:4</w:t>
            </w:r>
            <w:r w:rsidR="00FB3B25" w:rsidRPr="0086399E">
              <w:rPr>
                <w:rFonts w:ascii="Times New Roman" w:hAnsi="Times New Roman" w:cs="Times New Roman"/>
                <w:b/>
              </w:rPr>
              <w:t>0-12:4</w:t>
            </w:r>
            <w:r w:rsidR="00673E9F" w:rsidRPr="0086399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8" w:type="dxa"/>
          </w:tcPr>
          <w:p w:rsidR="00EA5792" w:rsidRPr="0086399E" w:rsidRDefault="00D43ADF" w:rsidP="00863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Доклады руководителей органов исполнительной власти:</w:t>
            </w:r>
            <w:r w:rsidRPr="008639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5792" w:rsidRPr="0086399E" w:rsidTr="00EA5792">
        <w:tc>
          <w:tcPr>
            <w:tcW w:w="1668" w:type="dxa"/>
          </w:tcPr>
          <w:p w:rsidR="00EA5792" w:rsidRPr="0086399E" w:rsidRDefault="00EA5792" w:rsidP="00863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D43ADF" w:rsidRPr="0086399E" w:rsidRDefault="00D43ADF" w:rsidP="0086399E">
            <w:pPr>
              <w:pStyle w:val="a3"/>
              <w:numPr>
                <w:ilvl w:val="0"/>
                <w:numId w:val="5"/>
              </w:numPr>
              <w:ind w:left="0" w:firstLine="33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6399E">
              <w:rPr>
                <w:rFonts w:ascii="Times New Roman" w:hAnsi="Times New Roman" w:cs="Times New Roman"/>
                <w:b/>
              </w:rPr>
              <w:t>Гаязов</w:t>
            </w:r>
            <w:proofErr w:type="spellEnd"/>
            <w:r w:rsidR="00FB3B25" w:rsidRPr="0086399E">
              <w:rPr>
                <w:rFonts w:ascii="Times New Roman" w:hAnsi="Times New Roman" w:cs="Times New Roman"/>
                <w:b/>
              </w:rPr>
              <w:t xml:space="preserve"> </w:t>
            </w:r>
            <w:r w:rsidRPr="008639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6399E">
              <w:rPr>
                <w:rFonts w:ascii="Times New Roman" w:hAnsi="Times New Roman" w:cs="Times New Roman"/>
                <w:b/>
              </w:rPr>
              <w:t>Альфис</w:t>
            </w:r>
            <w:proofErr w:type="spellEnd"/>
            <w:r w:rsidRPr="008639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6399E">
              <w:rPr>
                <w:rFonts w:ascii="Times New Roman" w:hAnsi="Times New Roman" w:cs="Times New Roman"/>
                <w:b/>
              </w:rPr>
              <w:t>Суфиянович</w:t>
            </w:r>
            <w:proofErr w:type="spellEnd"/>
            <w:r w:rsidRPr="0086399E">
              <w:rPr>
                <w:rFonts w:ascii="Times New Roman" w:hAnsi="Times New Roman" w:cs="Times New Roman"/>
                <w:b/>
              </w:rPr>
              <w:t>, министр образования Республики Башкортостан</w:t>
            </w:r>
          </w:p>
          <w:p w:rsidR="00D43ADF" w:rsidRPr="0086399E" w:rsidRDefault="00D43ADF" w:rsidP="0086399E">
            <w:pPr>
              <w:pStyle w:val="a3"/>
              <w:numPr>
                <w:ilvl w:val="0"/>
                <w:numId w:val="5"/>
              </w:numPr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99E">
              <w:rPr>
                <w:rFonts w:ascii="Times New Roman" w:hAnsi="Times New Roman" w:cs="Times New Roman"/>
                <w:b/>
              </w:rPr>
              <w:t>Ганеева</w:t>
            </w:r>
            <w:proofErr w:type="spellEnd"/>
            <w:r w:rsidRPr="0086399E">
              <w:rPr>
                <w:rFonts w:ascii="Times New Roman" w:hAnsi="Times New Roman" w:cs="Times New Roman"/>
                <w:b/>
              </w:rPr>
              <w:t xml:space="preserve"> Альмира Альбертовна, начальник Управления по контролю и надзору Республики Башкортостан</w:t>
            </w:r>
          </w:p>
          <w:p w:rsidR="00D43ADF" w:rsidRPr="0086399E" w:rsidRDefault="00D43ADF" w:rsidP="0086399E">
            <w:pPr>
              <w:pStyle w:val="a3"/>
              <w:numPr>
                <w:ilvl w:val="0"/>
                <w:numId w:val="5"/>
              </w:numPr>
              <w:ind w:left="0" w:firstLine="33"/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Бычков Николай Владимирович, министр образования</w:t>
            </w:r>
            <w:r w:rsidRPr="0086399E">
              <w:rPr>
                <w:rFonts w:ascii="Times New Roman" w:hAnsi="Times New Roman" w:cs="Times New Roman"/>
              </w:rPr>
              <w:t xml:space="preserve"> </w:t>
            </w:r>
            <w:r w:rsidRPr="0086399E">
              <w:rPr>
                <w:rFonts w:ascii="Times New Roman" w:hAnsi="Times New Roman" w:cs="Times New Roman"/>
                <w:b/>
              </w:rPr>
              <w:t>Республики</w:t>
            </w:r>
            <w:r w:rsidR="00673E9F" w:rsidRPr="0086399E">
              <w:rPr>
                <w:rFonts w:ascii="Times New Roman" w:hAnsi="Times New Roman" w:cs="Times New Roman"/>
                <w:b/>
              </w:rPr>
              <w:t xml:space="preserve"> Мордовия</w:t>
            </w:r>
          </w:p>
          <w:p w:rsidR="00FB3B25" w:rsidRPr="0086399E" w:rsidRDefault="00D43ADF" w:rsidP="0086399E">
            <w:pPr>
              <w:pStyle w:val="a3"/>
              <w:numPr>
                <w:ilvl w:val="0"/>
                <w:numId w:val="5"/>
              </w:numPr>
              <w:ind w:left="0" w:firstLine="33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6399E">
              <w:rPr>
                <w:rFonts w:ascii="Times New Roman" w:hAnsi="Times New Roman" w:cs="Times New Roman"/>
                <w:b/>
              </w:rPr>
              <w:t>Копешкина</w:t>
            </w:r>
            <w:proofErr w:type="spellEnd"/>
            <w:r w:rsidRPr="0086399E">
              <w:rPr>
                <w:rFonts w:ascii="Times New Roman" w:hAnsi="Times New Roman" w:cs="Times New Roman"/>
                <w:b/>
              </w:rPr>
              <w:t xml:space="preserve"> Светлана Константиновна, министр образования Пензенской области</w:t>
            </w:r>
          </w:p>
        </w:tc>
      </w:tr>
      <w:tr w:rsidR="00673E9F" w:rsidRPr="0086399E" w:rsidTr="00EA5792">
        <w:tc>
          <w:tcPr>
            <w:tcW w:w="1668" w:type="dxa"/>
          </w:tcPr>
          <w:p w:rsidR="00673E9F" w:rsidRPr="0086399E" w:rsidRDefault="00FB3B25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12:40-12:5</w:t>
            </w:r>
            <w:r w:rsidR="00673E9F" w:rsidRPr="0086399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8" w:type="dxa"/>
          </w:tcPr>
          <w:p w:rsidR="00673E9F" w:rsidRPr="0086399E" w:rsidRDefault="00673E9F" w:rsidP="0086399E">
            <w:pPr>
              <w:jc w:val="both"/>
              <w:rPr>
                <w:rFonts w:ascii="Times New Roman" w:hAnsi="Times New Roman" w:cs="Times New Roman"/>
              </w:rPr>
            </w:pPr>
            <w:r w:rsidRPr="0086399E">
              <w:rPr>
                <w:rFonts w:ascii="Times New Roman" w:hAnsi="Times New Roman" w:cs="Times New Roman"/>
              </w:rPr>
              <w:t>Вопросы. Ответы на вопросы.</w:t>
            </w:r>
          </w:p>
        </w:tc>
      </w:tr>
      <w:tr w:rsidR="00EA5792" w:rsidRPr="0086399E" w:rsidTr="00EA5792">
        <w:tc>
          <w:tcPr>
            <w:tcW w:w="1668" w:type="dxa"/>
          </w:tcPr>
          <w:p w:rsidR="00EA5792" w:rsidRPr="0086399E" w:rsidRDefault="002440B4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12:50-13:1</w:t>
            </w:r>
            <w:r w:rsidR="00673E9F" w:rsidRPr="0086399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8" w:type="dxa"/>
          </w:tcPr>
          <w:p w:rsidR="00EA5792" w:rsidRPr="0086399E" w:rsidRDefault="00673E9F" w:rsidP="0086399E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Итоги контрольно-надзорных мероприятий, проведённых</w:t>
            </w:r>
            <w:r w:rsidR="00510BB6" w:rsidRPr="008639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6399E">
              <w:rPr>
                <w:rFonts w:ascii="Times New Roman" w:hAnsi="Times New Roman" w:cs="Times New Roman"/>
                <w:b/>
              </w:rPr>
              <w:t>Рособрнадзором</w:t>
            </w:r>
            <w:proofErr w:type="spellEnd"/>
            <w:r w:rsidRPr="0086399E">
              <w:rPr>
                <w:rFonts w:ascii="Times New Roman" w:hAnsi="Times New Roman" w:cs="Times New Roman"/>
                <w:b/>
              </w:rPr>
              <w:t xml:space="preserve"> в Приволжском федеральном округе в 2014 учебном году,</w:t>
            </w:r>
            <w:r w:rsidR="00D43ADF" w:rsidRPr="0086399E">
              <w:rPr>
                <w:rFonts w:ascii="Times New Roman" w:hAnsi="Times New Roman" w:cs="Times New Roman"/>
                <w:b/>
              </w:rPr>
              <w:t xml:space="preserve"> </w:t>
            </w:r>
            <w:r w:rsidRPr="0086399E">
              <w:rPr>
                <w:rFonts w:ascii="Times New Roman" w:hAnsi="Times New Roman" w:cs="Times New Roman"/>
                <w:b/>
              </w:rPr>
              <w:t xml:space="preserve"> планы на 2015 год.</w:t>
            </w:r>
          </w:p>
        </w:tc>
      </w:tr>
      <w:tr w:rsidR="00673E9F" w:rsidRPr="0086399E" w:rsidTr="00EA5792">
        <w:tc>
          <w:tcPr>
            <w:tcW w:w="1668" w:type="dxa"/>
          </w:tcPr>
          <w:p w:rsidR="00673E9F" w:rsidRPr="0086399E" w:rsidRDefault="00673E9F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</w:tcPr>
          <w:p w:rsidR="00673E9F" w:rsidRPr="0086399E" w:rsidRDefault="006D5A99" w:rsidP="00863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  <w:i/>
              </w:rPr>
              <w:t xml:space="preserve">Семченко Евгений Евгеньевич – начальник Управления надзора и </w:t>
            </w:r>
            <w:proofErr w:type="gramStart"/>
            <w:r w:rsidRPr="0086399E">
              <w:rPr>
                <w:rFonts w:ascii="Times New Roman" w:hAnsi="Times New Roman" w:cs="Times New Roman"/>
                <w:b/>
                <w:i/>
              </w:rPr>
              <w:t>контроля за</w:t>
            </w:r>
            <w:proofErr w:type="gramEnd"/>
            <w:r w:rsidRPr="0086399E">
              <w:rPr>
                <w:rFonts w:ascii="Times New Roman" w:hAnsi="Times New Roman" w:cs="Times New Roman"/>
                <w:b/>
                <w:i/>
              </w:rPr>
              <w:t xml:space="preserve"> деятельностью органов исполнительной власти субъектов РФ</w:t>
            </w:r>
          </w:p>
        </w:tc>
      </w:tr>
      <w:tr w:rsidR="00673E9F" w:rsidRPr="0086399E" w:rsidTr="00EA5792">
        <w:tc>
          <w:tcPr>
            <w:tcW w:w="1668" w:type="dxa"/>
          </w:tcPr>
          <w:p w:rsidR="00673E9F" w:rsidRPr="0086399E" w:rsidRDefault="00D43ADF" w:rsidP="0086399E">
            <w:pPr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13:10-</w:t>
            </w:r>
            <w:r w:rsidR="002440B4" w:rsidRPr="0086399E">
              <w:rPr>
                <w:rFonts w:ascii="Times New Roman" w:hAnsi="Times New Roman" w:cs="Times New Roman"/>
                <w:b/>
              </w:rPr>
              <w:t>14:1</w:t>
            </w:r>
            <w:r w:rsidR="00510BB6" w:rsidRPr="0086399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8" w:type="dxa"/>
          </w:tcPr>
          <w:p w:rsidR="00D43ADF" w:rsidRPr="0086399E" w:rsidRDefault="00B24ED3" w:rsidP="00863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673E9F" w:rsidRPr="0086399E" w:rsidTr="00EA5792">
        <w:tc>
          <w:tcPr>
            <w:tcW w:w="1668" w:type="dxa"/>
          </w:tcPr>
          <w:p w:rsidR="00673E9F" w:rsidRPr="0086399E" w:rsidRDefault="002440B4" w:rsidP="0086399E">
            <w:pPr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14:10-15:0</w:t>
            </w:r>
            <w:r w:rsidR="00510BB6" w:rsidRPr="0086399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8" w:type="dxa"/>
          </w:tcPr>
          <w:p w:rsidR="00673E9F" w:rsidRPr="0086399E" w:rsidRDefault="00D43ADF" w:rsidP="00863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Доклады руководителей органов исполнительной власти</w:t>
            </w:r>
            <w:r w:rsidR="0086399E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10BB6" w:rsidRPr="0086399E" w:rsidTr="00EA5792">
        <w:tc>
          <w:tcPr>
            <w:tcW w:w="1668" w:type="dxa"/>
          </w:tcPr>
          <w:p w:rsidR="00510BB6" w:rsidRPr="0086399E" w:rsidRDefault="00510BB6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</w:tcPr>
          <w:p w:rsidR="00510BB6" w:rsidRPr="0086399E" w:rsidRDefault="00146CF7" w:rsidP="0086399E">
            <w:pPr>
              <w:pStyle w:val="a3"/>
              <w:numPr>
                <w:ilvl w:val="0"/>
                <w:numId w:val="6"/>
              </w:numPr>
              <w:ind w:left="33" w:firstLine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6399E">
              <w:rPr>
                <w:rFonts w:ascii="Times New Roman" w:hAnsi="Times New Roman" w:cs="Times New Roman"/>
                <w:b/>
              </w:rPr>
              <w:t>Кассина</w:t>
            </w:r>
            <w:proofErr w:type="spellEnd"/>
            <w:r w:rsidRPr="0086399E">
              <w:rPr>
                <w:rFonts w:ascii="Times New Roman" w:hAnsi="Times New Roman" w:cs="Times New Roman"/>
                <w:b/>
              </w:rPr>
              <w:t xml:space="preserve"> Раиса Алексеевна, министр образования и науки Пермского края </w:t>
            </w:r>
          </w:p>
          <w:p w:rsidR="00510BB6" w:rsidRPr="0086399E" w:rsidRDefault="00146CF7" w:rsidP="0086399E">
            <w:pPr>
              <w:pStyle w:val="a3"/>
              <w:numPr>
                <w:ilvl w:val="0"/>
                <w:numId w:val="6"/>
              </w:numPr>
              <w:ind w:left="33" w:firstLine="0"/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 xml:space="preserve"> Санникова Наталья Викторовна, </w:t>
            </w:r>
            <w:proofErr w:type="spellStart"/>
            <w:r w:rsidRPr="0086399E">
              <w:rPr>
                <w:rFonts w:ascii="Times New Roman" w:hAnsi="Times New Roman" w:cs="Times New Roman"/>
                <w:b/>
              </w:rPr>
              <w:t>и.о</w:t>
            </w:r>
            <w:proofErr w:type="spellEnd"/>
            <w:r w:rsidRPr="0086399E">
              <w:rPr>
                <w:rFonts w:ascii="Times New Roman" w:hAnsi="Times New Roman" w:cs="Times New Roman"/>
                <w:b/>
              </w:rPr>
              <w:t xml:space="preserve">. начальника Государственного инспекции по надзору и контролю в сфере образования Пермского края </w:t>
            </w:r>
          </w:p>
          <w:p w:rsidR="00510BB6" w:rsidRPr="0086399E" w:rsidRDefault="00146CF7" w:rsidP="0086399E">
            <w:pPr>
              <w:pStyle w:val="a3"/>
              <w:numPr>
                <w:ilvl w:val="0"/>
                <w:numId w:val="6"/>
              </w:numPr>
              <w:ind w:left="33" w:firstLine="0"/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Наумов Сергей Васильевич, министр образования Нижегородской  области</w:t>
            </w:r>
          </w:p>
        </w:tc>
      </w:tr>
      <w:tr w:rsidR="00510BB6" w:rsidRPr="0086399E" w:rsidTr="00EA5792">
        <w:tc>
          <w:tcPr>
            <w:tcW w:w="1668" w:type="dxa"/>
          </w:tcPr>
          <w:p w:rsidR="00510BB6" w:rsidRPr="0086399E" w:rsidRDefault="00510BB6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15:00-15:10</w:t>
            </w:r>
          </w:p>
        </w:tc>
        <w:tc>
          <w:tcPr>
            <w:tcW w:w="7938" w:type="dxa"/>
          </w:tcPr>
          <w:p w:rsidR="00510BB6" w:rsidRPr="0086399E" w:rsidRDefault="00510BB6" w:rsidP="0086399E">
            <w:pPr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</w:rPr>
              <w:t>Вопросы. Ответы на вопросы.</w:t>
            </w:r>
          </w:p>
        </w:tc>
      </w:tr>
      <w:tr w:rsidR="00510BB6" w:rsidRPr="0086399E" w:rsidTr="00EA5792">
        <w:tc>
          <w:tcPr>
            <w:tcW w:w="1668" w:type="dxa"/>
          </w:tcPr>
          <w:p w:rsidR="00510BB6" w:rsidRPr="0086399E" w:rsidRDefault="00510BB6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15:10-15:30</w:t>
            </w:r>
          </w:p>
        </w:tc>
        <w:tc>
          <w:tcPr>
            <w:tcW w:w="7938" w:type="dxa"/>
          </w:tcPr>
          <w:p w:rsidR="00510BB6" w:rsidRPr="0086399E" w:rsidRDefault="007617FC" w:rsidP="0086399E">
            <w:pPr>
              <w:ind w:left="33" w:right="-1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Анализ результатов ГИА</w:t>
            </w:r>
            <w:r w:rsidR="00510BB6" w:rsidRPr="0086399E">
              <w:rPr>
                <w:rFonts w:ascii="Times New Roman" w:hAnsi="Times New Roman" w:cs="Times New Roman"/>
                <w:b/>
                <w:color w:val="000000" w:themeColor="text1"/>
              </w:rPr>
              <w:t>-2014 и работы региональных предметных комиссий в Приволжском федеральном округе</w:t>
            </w:r>
            <w:proofErr w:type="gramEnd"/>
          </w:p>
        </w:tc>
      </w:tr>
      <w:tr w:rsidR="00510BB6" w:rsidRPr="0086399E" w:rsidTr="00EA5792">
        <w:tc>
          <w:tcPr>
            <w:tcW w:w="1668" w:type="dxa"/>
          </w:tcPr>
          <w:p w:rsidR="00510BB6" w:rsidRPr="0086399E" w:rsidRDefault="00510BB6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</w:tcPr>
          <w:p w:rsidR="00510BB6" w:rsidRPr="0086399E" w:rsidRDefault="00510BB6" w:rsidP="008639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i/>
                <w:color w:val="000000" w:themeColor="text1"/>
              </w:rPr>
              <w:t xml:space="preserve">Решетникова Оксана Александровна – директор ФГБНУ </w:t>
            </w:r>
            <w:r w:rsidR="00895FF7" w:rsidRPr="0086399E">
              <w:rPr>
                <w:rFonts w:ascii="Times New Roman" w:hAnsi="Times New Roman" w:cs="Times New Roman"/>
                <w:i/>
                <w:color w:val="000000" w:themeColor="text1"/>
              </w:rPr>
              <w:t>«Федеральный институт педагогических измерений»</w:t>
            </w:r>
          </w:p>
        </w:tc>
      </w:tr>
      <w:tr w:rsidR="00510BB6" w:rsidRPr="0086399E" w:rsidTr="00EA5792">
        <w:tc>
          <w:tcPr>
            <w:tcW w:w="1668" w:type="dxa"/>
          </w:tcPr>
          <w:p w:rsidR="00510BB6" w:rsidRPr="0086399E" w:rsidRDefault="00895FF7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15:30-15:50</w:t>
            </w:r>
          </w:p>
        </w:tc>
        <w:tc>
          <w:tcPr>
            <w:tcW w:w="7938" w:type="dxa"/>
          </w:tcPr>
          <w:p w:rsidR="00510BB6" w:rsidRPr="0086399E" w:rsidRDefault="007617FC" w:rsidP="008639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Анализ результатов ГИА</w:t>
            </w:r>
            <w:r w:rsidR="00895FF7"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2014 г. и работы региональных центров обработки информации.</w:t>
            </w:r>
          </w:p>
        </w:tc>
      </w:tr>
      <w:tr w:rsidR="00895FF7" w:rsidRPr="0086399E" w:rsidTr="00EA5792">
        <w:tc>
          <w:tcPr>
            <w:tcW w:w="1668" w:type="dxa"/>
          </w:tcPr>
          <w:p w:rsidR="00895FF7" w:rsidRPr="0086399E" w:rsidRDefault="00895FF7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</w:tcPr>
          <w:p w:rsidR="00895FF7" w:rsidRPr="0086399E" w:rsidRDefault="00445992" w:rsidP="008639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Пономаренко Сергей Николаевич</w:t>
            </w:r>
            <w:r w:rsidR="00895FF7" w:rsidRPr="0086399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–</w:t>
            </w:r>
            <w:r w:rsidR="0043142B" w:rsidRPr="0086399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Pr="0086399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директор</w:t>
            </w:r>
            <w:r w:rsidR="00895FF7" w:rsidRPr="0086399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ФГБУ «Федеральный центр тестирования» </w:t>
            </w:r>
          </w:p>
        </w:tc>
      </w:tr>
      <w:tr w:rsidR="00895FF7" w:rsidRPr="0086399E" w:rsidTr="00EA5792">
        <w:tc>
          <w:tcPr>
            <w:tcW w:w="1668" w:type="dxa"/>
          </w:tcPr>
          <w:p w:rsidR="00895FF7" w:rsidRPr="0086399E" w:rsidRDefault="00895FF7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lastRenderedPageBreak/>
              <w:t>15:50-16:30</w:t>
            </w:r>
          </w:p>
        </w:tc>
        <w:tc>
          <w:tcPr>
            <w:tcW w:w="7938" w:type="dxa"/>
          </w:tcPr>
          <w:p w:rsidR="00895FF7" w:rsidRPr="0086399E" w:rsidRDefault="00895FF7" w:rsidP="008639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Консультации.</w:t>
            </w:r>
          </w:p>
          <w:p w:rsidR="00B24ED3" w:rsidRPr="0086399E" w:rsidRDefault="00B24ED3" w:rsidP="008639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Сотрудники </w:t>
            </w:r>
            <w:proofErr w:type="spellStart"/>
            <w:r w:rsidRPr="0086399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Рособрнадзора</w:t>
            </w:r>
            <w:proofErr w:type="spellEnd"/>
          </w:p>
        </w:tc>
      </w:tr>
      <w:tr w:rsidR="00895FF7" w:rsidRPr="0086399E" w:rsidTr="00EA5792">
        <w:tc>
          <w:tcPr>
            <w:tcW w:w="1668" w:type="dxa"/>
          </w:tcPr>
          <w:p w:rsidR="00895FF7" w:rsidRPr="0086399E" w:rsidRDefault="00B24ED3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 xml:space="preserve">16.30-17.00      </w:t>
            </w:r>
          </w:p>
        </w:tc>
        <w:tc>
          <w:tcPr>
            <w:tcW w:w="7938" w:type="dxa"/>
          </w:tcPr>
          <w:p w:rsidR="002440B4" w:rsidRPr="0086399E" w:rsidRDefault="00B24ED3" w:rsidP="008639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Кофе-брейк</w:t>
            </w:r>
          </w:p>
        </w:tc>
      </w:tr>
      <w:tr w:rsidR="00895FF7" w:rsidRPr="0086399E" w:rsidTr="0086399E">
        <w:trPr>
          <w:trHeight w:val="410"/>
        </w:trPr>
        <w:tc>
          <w:tcPr>
            <w:tcW w:w="9606" w:type="dxa"/>
            <w:gridSpan w:val="2"/>
          </w:tcPr>
          <w:p w:rsidR="00895FF7" w:rsidRPr="0086399E" w:rsidRDefault="00895FF7" w:rsidP="0086399E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10 декабря 2014 года</w:t>
            </w:r>
          </w:p>
        </w:tc>
      </w:tr>
      <w:tr w:rsidR="00895FF7" w:rsidRPr="0086399E" w:rsidTr="00EA5792">
        <w:tc>
          <w:tcPr>
            <w:tcW w:w="1668" w:type="dxa"/>
          </w:tcPr>
          <w:p w:rsidR="00895FF7" w:rsidRPr="0086399E" w:rsidRDefault="00895FF7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09:30-10:00</w:t>
            </w:r>
          </w:p>
        </w:tc>
        <w:tc>
          <w:tcPr>
            <w:tcW w:w="7938" w:type="dxa"/>
          </w:tcPr>
          <w:p w:rsidR="00895FF7" w:rsidRPr="0086399E" w:rsidRDefault="00895FF7" w:rsidP="0086399E">
            <w:pPr>
              <w:ind w:righ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color w:val="000000" w:themeColor="text1"/>
              </w:rPr>
              <w:t>Регистрация участников.</w:t>
            </w:r>
          </w:p>
        </w:tc>
      </w:tr>
      <w:tr w:rsidR="00895FF7" w:rsidRPr="0086399E" w:rsidTr="00EA5792">
        <w:tc>
          <w:tcPr>
            <w:tcW w:w="1668" w:type="dxa"/>
          </w:tcPr>
          <w:p w:rsidR="00895FF7" w:rsidRPr="0086399E" w:rsidRDefault="00895FF7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10:00-11:00</w:t>
            </w:r>
          </w:p>
        </w:tc>
        <w:tc>
          <w:tcPr>
            <w:tcW w:w="7938" w:type="dxa"/>
          </w:tcPr>
          <w:p w:rsidR="00146CF7" w:rsidRPr="0086399E" w:rsidRDefault="00146CF7" w:rsidP="0086399E">
            <w:pPr>
              <w:ind w:righ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Доклады руководителей</w:t>
            </w:r>
            <w:r w:rsidR="00895FF7"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63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органов исполнительной власти</w:t>
            </w:r>
            <w:r w:rsidRPr="0086399E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  <w:tr w:rsidR="00895FF7" w:rsidRPr="0086399E" w:rsidTr="00EA5792">
        <w:tc>
          <w:tcPr>
            <w:tcW w:w="1668" w:type="dxa"/>
          </w:tcPr>
          <w:p w:rsidR="00895FF7" w:rsidRPr="0086399E" w:rsidRDefault="00895FF7" w:rsidP="00863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146CF7" w:rsidRPr="0086399E" w:rsidRDefault="002B5FA9" w:rsidP="0086399E">
            <w:pPr>
              <w:pStyle w:val="a3"/>
              <w:numPr>
                <w:ilvl w:val="0"/>
                <w:numId w:val="2"/>
              </w:numPr>
              <w:ind w:left="459" w:right="-1" w:hanging="459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Швецова</w:t>
            </w:r>
            <w:proofErr w:type="spellEnd"/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Галина Николаевна, министр</w:t>
            </w:r>
            <w:r w:rsidR="00146CF7"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образования и науки Республики</w:t>
            </w:r>
            <w:r w:rsidR="00565BFD"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Марий Эл</w:t>
            </w:r>
          </w:p>
          <w:p w:rsidR="00C452A7" w:rsidRPr="0086399E" w:rsidRDefault="00146CF7" w:rsidP="0086399E">
            <w:pPr>
              <w:pStyle w:val="a3"/>
              <w:numPr>
                <w:ilvl w:val="0"/>
                <w:numId w:val="2"/>
              </w:numPr>
              <w:ind w:left="459" w:right="-1" w:hanging="45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Епифанова Марина Анатольевна, министр образования</w:t>
            </w:r>
            <w:r w:rsidR="00565BFD"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452A7" w:rsidRPr="0086399E">
              <w:rPr>
                <w:rFonts w:ascii="Times New Roman" w:hAnsi="Times New Roman" w:cs="Times New Roman"/>
                <w:b/>
                <w:color w:val="000000" w:themeColor="text1"/>
              </w:rPr>
              <w:t>Саратовской области</w:t>
            </w:r>
          </w:p>
          <w:p w:rsidR="00895FF7" w:rsidRPr="0086399E" w:rsidRDefault="00C452A7" w:rsidP="0086399E">
            <w:pPr>
              <w:pStyle w:val="a3"/>
              <w:numPr>
                <w:ilvl w:val="0"/>
                <w:numId w:val="2"/>
              </w:numPr>
              <w:ind w:left="459" w:right="-1" w:hanging="45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Семенова Наталья Владимировна,  </w:t>
            </w:r>
            <w:proofErr w:type="spellStart"/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и.о</w:t>
            </w:r>
            <w:proofErr w:type="spellEnd"/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. министра образования и науки Ульяновской области</w:t>
            </w:r>
          </w:p>
        </w:tc>
      </w:tr>
      <w:tr w:rsidR="00895FF7" w:rsidRPr="0086399E" w:rsidTr="00EA5792">
        <w:tc>
          <w:tcPr>
            <w:tcW w:w="1668" w:type="dxa"/>
          </w:tcPr>
          <w:p w:rsidR="00895FF7" w:rsidRPr="0086399E" w:rsidRDefault="00565BFD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11:00-11:10</w:t>
            </w:r>
            <w:r w:rsidRPr="0086399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938" w:type="dxa"/>
          </w:tcPr>
          <w:p w:rsidR="00895FF7" w:rsidRPr="0086399E" w:rsidRDefault="00565BFD" w:rsidP="0086399E">
            <w:pPr>
              <w:ind w:righ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color w:val="000000" w:themeColor="text1"/>
              </w:rPr>
              <w:t>Вопросы. Ответы на вопросы.</w:t>
            </w:r>
          </w:p>
        </w:tc>
      </w:tr>
      <w:tr w:rsidR="00565BFD" w:rsidRPr="0086399E" w:rsidTr="00EA5792">
        <w:tc>
          <w:tcPr>
            <w:tcW w:w="1668" w:type="dxa"/>
          </w:tcPr>
          <w:p w:rsidR="00565BFD" w:rsidRPr="0086399E" w:rsidRDefault="00565BFD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 xml:space="preserve">11:10-11:30  </w:t>
            </w:r>
          </w:p>
        </w:tc>
        <w:tc>
          <w:tcPr>
            <w:tcW w:w="7938" w:type="dxa"/>
          </w:tcPr>
          <w:p w:rsidR="00565BFD" w:rsidRPr="0086399E" w:rsidRDefault="006D5A99" w:rsidP="008639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Подведение итогов по охвату количества аудиторий в ППЭ </w:t>
            </w:r>
            <w:r w:rsidRPr="0086399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online</w:t>
            </w: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и </w:t>
            </w:r>
            <w:r w:rsidRPr="0086399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offline</w:t>
            </w: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видеонаблюдения в </w:t>
            </w:r>
            <w:proofErr w:type="gramStart"/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субъектах</w:t>
            </w:r>
            <w:proofErr w:type="gramEnd"/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, входящих в состав Приволжского федерального округа в 2014-2015 учебном году</w:t>
            </w:r>
            <w:r w:rsidRPr="008639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65BFD" w:rsidRPr="0086399E" w:rsidTr="00EA5792">
        <w:tc>
          <w:tcPr>
            <w:tcW w:w="1668" w:type="dxa"/>
          </w:tcPr>
          <w:p w:rsidR="00565BFD" w:rsidRPr="0086399E" w:rsidRDefault="00565BFD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</w:tcPr>
          <w:p w:rsidR="00565BFD" w:rsidRPr="0086399E" w:rsidRDefault="00565BFD" w:rsidP="008639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86399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Тесевич</w:t>
            </w:r>
            <w:proofErr w:type="spellEnd"/>
            <w:r w:rsidRPr="0086399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Анна Александровна –</w:t>
            </w:r>
            <w:r w:rsidR="00AD5EB7" w:rsidRPr="0086399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руководитель проекта </w:t>
            </w:r>
            <w:r w:rsidRPr="0086399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ОАО «Ростелеком»</w:t>
            </w:r>
          </w:p>
        </w:tc>
      </w:tr>
      <w:tr w:rsidR="00565BFD" w:rsidRPr="0086399E" w:rsidTr="00EA5792">
        <w:tc>
          <w:tcPr>
            <w:tcW w:w="1668" w:type="dxa"/>
          </w:tcPr>
          <w:p w:rsidR="00565BFD" w:rsidRPr="0086399E" w:rsidRDefault="002B5FA9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11:30-12:</w:t>
            </w:r>
            <w:r w:rsidR="007617FC" w:rsidRPr="0086399E">
              <w:rPr>
                <w:rFonts w:ascii="Times New Roman" w:hAnsi="Times New Roman" w:cs="Times New Roman"/>
                <w:b/>
              </w:rPr>
              <w:t>1</w:t>
            </w:r>
            <w:r w:rsidR="00565BFD" w:rsidRPr="0086399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8" w:type="dxa"/>
          </w:tcPr>
          <w:p w:rsidR="00C452A7" w:rsidRPr="0086399E" w:rsidRDefault="00C452A7" w:rsidP="008639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Доклады руководителей органов исполнительной власти</w:t>
            </w:r>
          </w:p>
        </w:tc>
      </w:tr>
      <w:tr w:rsidR="00565BFD" w:rsidRPr="0086399E" w:rsidTr="00EA5792">
        <w:tc>
          <w:tcPr>
            <w:tcW w:w="1668" w:type="dxa"/>
          </w:tcPr>
          <w:p w:rsidR="00565BFD" w:rsidRPr="0086399E" w:rsidRDefault="00565BFD" w:rsidP="0086399E">
            <w:pPr>
              <w:jc w:val="center"/>
              <w:rPr>
                <w:rFonts w:ascii="Times New Roman" w:hAnsi="Times New Roman" w:cs="Times New Roman"/>
              </w:rPr>
            </w:pPr>
          </w:p>
          <w:p w:rsidR="007617FC" w:rsidRPr="0086399E" w:rsidRDefault="007617FC" w:rsidP="0086399E">
            <w:pPr>
              <w:jc w:val="center"/>
              <w:rPr>
                <w:rFonts w:ascii="Times New Roman" w:hAnsi="Times New Roman" w:cs="Times New Roman"/>
              </w:rPr>
            </w:pPr>
          </w:p>
          <w:p w:rsidR="007617FC" w:rsidRPr="0086399E" w:rsidRDefault="007617FC" w:rsidP="0086399E">
            <w:pPr>
              <w:jc w:val="center"/>
              <w:rPr>
                <w:rFonts w:ascii="Times New Roman" w:hAnsi="Times New Roman" w:cs="Times New Roman"/>
              </w:rPr>
            </w:pPr>
          </w:p>
          <w:p w:rsidR="007617FC" w:rsidRPr="0086399E" w:rsidRDefault="007617FC" w:rsidP="0086399E">
            <w:pPr>
              <w:jc w:val="center"/>
              <w:rPr>
                <w:rFonts w:ascii="Times New Roman" w:hAnsi="Times New Roman" w:cs="Times New Roman"/>
              </w:rPr>
            </w:pPr>
          </w:p>
          <w:p w:rsidR="007617FC" w:rsidRPr="0086399E" w:rsidRDefault="007617FC" w:rsidP="0086399E">
            <w:pPr>
              <w:jc w:val="center"/>
              <w:rPr>
                <w:rFonts w:ascii="Times New Roman" w:hAnsi="Times New Roman" w:cs="Times New Roman"/>
              </w:rPr>
            </w:pPr>
          </w:p>
          <w:p w:rsidR="007617FC" w:rsidRPr="0086399E" w:rsidRDefault="007617FC" w:rsidP="0086399E">
            <w:pPr>
              <w:jc w:val="center"/>
              <w:rPr>
                <w:rFonts w:ascii="Times New Roman" w:hAnsi="Times New Roman" w:cs="Times New Roman"/>
              </w:rPr>
            </w:pPr>
          </w:p>
          <w:p w:rsidR="007617FC" w:rsidRPr="0086399E" w:rsidRDefault="007617FC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12:10-12:30</w:t>
            </w:r>
          </w:p>
          <w:p w:rsidR="007617FC" w:rsidRPr="0086399E" w:rsidRDefault="007617FC" w:rsidP="00863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C452A7" w:rsidRPr="0086399E" w:rsidRDefault="007617FC" w:rsidP="0086399E">
            <w:pPr>
              <w:pStyle w:val="a3"/>
              <w:numPr>
                <w:ilvl w:val="0"/>
                <w:numId w:val="3"/>
              </w:numPr>
              <w:ind w:left="459" w:right="-1" w:hanging="459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Мирошниченко Алексей Анатольевич</w:t>
            </w:r>
            <w:r w:rsidR="00C452A7"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r w:rsidR="004938DC" w:rsidRPr="0086399E">
              <w:rPr>
                <w:rFonts w:ascii="Times New Roman" w:hAnsi="Times New Roman" w:cs="Times New Roman"/>
                <w:b/>
                <w:color w:val="000000" w:themeColor="text1"/>
              </w:rPr>
              <w:t>министр</w:t>
            </w:r>
            <w:r w:rsidR="00C452A7" w:rsidRPr="008639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образования и науки Удмуртской Республики</w:t>
            </w:r>
          </w:p>
          <w:p w:rsidR="002B5FA9" w:rsidRPr="0086399E" w:rsidRDefault="00C452A7" w:rsidP="0086399E">
            <w:pPr>
              <w:pStyle w:val="a3"/>
              <w:numPr>
                <w:ilvl w:val="0"/>
                <w:numId w:val="3"/>
              </w:numPr>
              <w:ind w:left="459" w:right="-1" w:hanging="459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Иванов Владимир Николаевич, министр образования и молодежной политики Чувашской Республики</w:t>
            </w:r>
          </w:p>
          <w:p w:rsidR="007617FC" w:rsidRPr="0086399E" w:rsidRDefault="007617FC" w:rsidP="0086399E">
            <w:pPr>
              <w:pStyle w:val="a3"/>
              <w:ind w:left="459" w:right="-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color w:val="000000" w:themeColor="text1"/>
              </w:rPr>
              <w:t>Информационно-технологическое сопровождение ГИА в 2015 году.</w:t>
            </w:r>
          </w:p>
          <w:p w:rsidR="007617FC" w:rsidRPr="0086399E" w:rsidRDefault="007617FC" w:rsidP="0086399E">
            <w:pPr>
              <w:pStyle w:val="a3"/>
              <w:ind w:left="459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99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Афанасьев Станислав Алексеевич – </w:t>
            </w:r>
            <w:r w:rsidRPr="0086399E">
              <w:rPr>
                <w:rFonts w:ascii="Times New Roman" w:hAnsi="Times New Roman" w:cs="Times New Roman"/>
                <w:color w:val="000000" w:themeColor="text1"/>
              </w:rPr>
              <w:t>заместитель директора</w:t>
            </w:r>
            <w:r w:rsidR="004938DC" w:rsidRPr="0086399E">
              <w:rPr>
                <w:rFonts w:ascii="Times New Roman" w:hAnsi="Times New Roman" w:cs="Times New Roman"/>
                <w:color w:val="000000" w:themeColor="text1"/>
              </w:rPr>
              <w:t xml:space="preserve"> ФГБУ «Федеральный центр тестирования»</w:t>
            </w:r>
          </w:p>
        </w:tc>
      </w:tr>
      <w:tr w:rsidR="00565BFD" w:rsidRPr="0086399E" w:rsidTr="00EA5792">
        <w:tc>
          <w:tcPr>
            <w:tcW w:w="1668" w:type="dxa"/>
          </w:tcPr>
          <w:p w:rsidR="00565BFD" w:rsidRPr="0086399E" w:rsidRDefault="00831A8C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12:3</w:t>
            </w:r>
            <w:r w:rsidR="00A2306A" w:rsidRPr="0086399E">
              <w:rPr>
                <w:rFonts w:ascii="Times New Roman" w:hAnsi="Times New Roman" w:cs="Times New Roman"/>
                <w:b/>
              </w:rPr>
              <w:t>0-12:</w:t>
            </w:r>
            <w:r w:rsidR="00857E65" w:rsidRPr="0086399E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938" w:type="dxa"/>
          </w:tcPr>
          <w:p w:rsidR="00565BFD" w:rsidRPr="0086399E" w:rsidRDefault="00A2306A" w:rsidP="00863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</w:rPr>
              <w:t>Вопросы. Ответы на вопросы.</w:t>
            </w:r>
          </w:p>
        </w:tc>
      </w:tr>
      <w:tr w:rsidR="00565BFD" w:rsidRPr="0086399E" w:rsidTr="00EA5792">
        <w:tc>
          <w:tcPr>
            <w:tcW w:w="1668" w:type="dxa"/>
          </w:tcPr>
          <w:p w:rsidR="00565BFD" w:rsidRPr="0086399E" w:rsidRDefault="00A2306A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12:</w:t>
            </w:r>
            <w:r w:rsidR="000E4DF2" w:rsidRPr="0086399E">
              <w:rPr>
                <w:rFonts w:ascii="Times New Roman" w:hAnsi="Times New Roman" w:cs="Times New Roman"/>
                <w:b/>
              </w:rPr>
              <w:t>5</w:t>
            </w:r>
            <w:r w:rsidRPr="0086399E">
              <w:rPr>
                <w:rFonts w:ascii="Times New Roman" w:hAnsi="Times New Roman" w:cs="Times New Roman"/>
                <w:b/>
              </w:rPr>
              <w:t>0-1</w:t>
            </w:r>
            <w:r w:rsidR="000E4DF2" w:rsidRPr="0086399E">
              <w:rPr>
                <w:rFonts w:ascii="Times New Roman" w:hAnsi="Times New Roman" w:cs="Times New Roman"/>
                <w:b/>
              </w:rPr>
              <w:t>3</w:t>
            </w:r>
            <w:r w:rsidRPr="0086399E">
              <w:rPr>
                <w:rFonts w:ascii="Times New Roman" w:hAnsi="Times New Roman" w:cs="Times New Roman"/>
                <w:b/>
              </w:rPr>
              <w:t>:</w:t>
            </w:r>
            <w:r w:rsidR="000E4DF2" w:rsidRPr="0086399E">
              <w:rPr>
                <w:rFonts w:ascii="Times New Roman" w:hAnsi="Times New Roman" w:cs="Times New Roman"/>
                <w:b/>
              </w:rPr>
              <w:t>0</w:t>
            </w:r>
            <w:r w:rsidRPr="0086399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8" w:type="dxa"/>
          </w:tcPr>
          <w:p w:rsidR="00565BFD" w:rsidRPr="0086399E" w:rsidRDefault="00A2306A" w:rsidP="0086399E">
            <w:pPr>
              <w:ind w:left="33" w:right="-1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Заключительное слово: Музаев Анзор Ахмедович –</w:t>
            </w:r>
            <w:r w:rsidRPr="0086399E">
              <w:rPr>
                <w:rFonts w:ascii="Times New Roman" w:hAnsi="Times New Roman" w:cs="Times New Roman"/>
              </w:rPr>
              <w:t xml:space="preserve"> заместитель руководителя Рособрнадзора.</w:t>
            </w:r>
          </w:p>
        </w:tc>
      </w:tr>
      <w:tr w:rsidR="00565BFD" w:rsidRPr="0086399E" w:rsidTr="00EA5792">
        <w:tc>
          <w:tcPr>
            <w:tcW w:w="1668" w:type="dxa"/>
          </w:tcPr>
          <w:p w:rsidR="00565BFD" w:rsidRPr="0086399E" w:rsidRDefault="000E4DF2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13:0</w:t>
            </w:r>
            <w:r w:rsidR="00A2306A" w:rsidRPr="0086399E">
              <w:rPr>
                <w:rFonts w:ascii="Times New Roman" w:hAnsi="Times New Roman" w:cs="Times New Roman"/>
                <w:b/>
              </w:rPr>
              <w:t>0-13:30</w:t>
            </w:r>
          </w:p>
        </w:tc>
        <w:tc>
          <w:tcPr>
            <w:tcW w:w="7938" w:type="dxa"/>
          </w:tcPr>
          <w:p w:rsidR="00565BFD" w:rsidRPr="0086399E" w:rsidRDefault="00B24ED3" w:rsidP="00863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A2306A" w:rsidRPr="0086399E" w:rsidTr="00EA5792">
        <w:tc>
          <w:tcPr>
            <w:tcW w:w="1668" w:type="dxa"/>
          </w:tcPr>
          <w:p w:rsidR="00A2306A" w:rsidRPr="0086399E" w:rsidRDefault="00A2306A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13:30-16-00</w:t>
            </w:r>
            <w:r w:rsidRPr="0086399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938" w:type="dxa"/>
          </w:tcPr>
          <w:p w:rsidR="00A2306A" w:rsidRPr="0086399E" w:rsidRDefault="000E4DF2" w:rsidP="0086399E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86399E">
              <w:rPr>
                <w:rFonts w:ascii="Times New Roman" w:hAnsi="Times New Roman" w:cs="Times New Roman"/>
                <w:b/>
              </w:rPr>
              <w:t>Экскурсия по историческим местам.</w:t>
            </w:r>
          </w:p>
        </w:tc>
      </w:tr>
      <w:tr w:rsidR="00A2306A" w:rsidRPr="0086399E" w:rsidTr="00EA5792">
        <w:tc>
          <w:tcPr>
            <w:tcW w:w="1668" w:type="dxa"/>
          </w:tcPr>
          <w:p w:rsidR="00A2306A" w:rsidRPr="0086399E" w:rsidRDefault="00A2306A" w:rsidP="008639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</w:tcPr>
          <w:p w:rsidR="00A2306A" w:rsidRPr="0086399E" w:rsidRDefault="00A2306A" w:rsidP="0086399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45857" w:rsidRPr="0086399E" w:rsidRDefault="00645857" w:rsidP="0086399E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sectPr w:rsidR="00645857" w:rsidRPr="0086399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E3" w:rsidRDefault="00F659E3" w:rsidP="00565BFD">
      <w:pPr>
        <w:spacing w:after="0" w:line="240" w:lineRule="auto"/>
      </w:pPr>
      <w:r>
        <w:separator/>
      </w:r>
    </w:p>
  </w:endnote>
  <w:endnote w:type="continuationSeparator" w:id="0">
    <w:p w:rsidR="00F659E3" w:rsidRDefault="00F659E3" w:rsidP="0056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397306"/>
      <w:docPartObj>
        <w:docPartGallery w:val="Page Numbers (Bottom of Page)"/>
        <w:docPartUnique/>
      </w:docPartObj>
    </w:sdtPr>
    <w:sdtEndPr/>
    <w:sdtContent>
      <w:p w:rsidR="000E4DF2" w:rsidRDefault="000E4D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99E">
          <w:rPr>
            <w:noProof/>
          </w:rPr>
          <w:t>1</w:t>
        </w:r>
        <w:r>
          <w:fldChar w:fldCharType="end"/>
        </w:r>
      </w:p>
    </w:sdtContent>
  </w:sdt>
  <w:p w:rsidR="000E4DF2" w:rsidRDefault="000E4D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E3" w:rsidRDefault="00F659E3" w:rsidP="00565BFD">
      <w:pPr>
        <w:spacing w:after="0" w:line="240" w:lineRule="auto"/>
      </w:pPr>
      <w:r>
        <w:separator/>
      </w:r>
    </w:p>
  </w:footnote>
  <w:footnote w:type="continuationSeparator" w:id="0">
    <w:p w:rsidR="00F659E3" w:rsidRDefault="00F659E3" w:rsidP="00565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3BD"/>
    <w:multiLevelType w:val="hybridMultilevel"/>
    <w:tmpl w:val="92EA8DAC"/>
    <w:lvl w:ilvl="0" w:tplc="08D6530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>
    <w:nsid w:val="09D326E0"/>
    <w:multiLevelType w:val="hybridMultilevel"/>
    <w:tmpl w:val="92EA8DAC"/>
    <w:lvl w:ilvl="0" w:tplc="08D6530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>
    <w:nsid w:val="1B7059D9"/>
    <w:multiLevelType w:val="hybridMultilevel"/>
    <w:tmpl w:val="2146E626"/>
    <w:lvl w:ilvl="0" w:tplc="08D6530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83ABE"/>
    <w:multiLevelType w:val="hybridMultilevel"/>
    <w:tmpl w:val="B192A9A0"/>
    <w:lvl w:ilvl="0" w:tplc="F92A869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4B234734"/>
    <w:multiLevelType w:val="hybridMultilevel"/>
    <w:tmpl w:val="C1882DA0"/>
    <w:lvl w:ilvl="0" w:tplc="08D6530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53D89"/>
    <w:multiLevelType w:val="hybridMultilevel"/>
    <w:tmpl w:val="07989170"/>
    <w:lvl w:ilvl="0" w:tplc="660C3A9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78"/>
    <w:rsid w:val="000275A0"/>
    <w:rsid w:val="000C658C"/>
    <w:rsid w:val="000E4DF2"/>
    <w:rsid w:val="000F4F6C"/>
    <w:rsid w:val="00130A01"/>
    <w:rsid w:val="00146CF7"/>
    <w:rsid w:val="001D0C36"/>
    <w:rsid w:val="001D1AC5"/>
    <w:rsid w:val="00201CF8"/>
    <w:rsid w:val="00206D0C"/>
    <w:rsid w:val="002070B7"/>
    <w:rsid w:val="00226D6C"/>
    <w:rsid w:val="0024106C"/>
    <w:rsid w:val="002440B4"/>
    <w:rsid w:val="0026663C"/>
    <w:rsid w:val="002B5FA9"/>
    <w:rsid w:val="002E0D13"/>
    <w:rsid w:val="002E71DC"/>
    <w:rsid w:val="002F56CB"/>
    <w:rsid w:val="0030529C"/>
    <w:rsid w:val="00386938"/>
    <w:rsid w:val="003E6A6F"/>
    <w:rsid w:val="00424D5A"/>
    <w:rsid w:val="0043142B"/>
    <w:rsid w:val="00434204"/>
    <w:rsid w:val="00445992"/>
    <w:rsid w:val="004715E6"/>
    <w:rsid w:val="004938DC"/>
    <w:rsid w:val="004B2466"/>
    <w:rsid w:val="004E0A15"/>
    <w:rsid w:val="004E4A28"/>
    <w:rsid w:val="00510BB6"/>
    <w:rsid w:val="00565BFD"/>
    <w:rsid w:val="005F6303"/>
    <w:rsid w:val="0061124C"/>
    <w:rsid w:val="00620D7A"/>
    <w:rsid w:val="006302B5"/>
    <w:rsid w:val="00645857"/>
    <w:rsid w:val="00673E9F"/>
    <w:rsid w:val="0069585C"/>
    <w:rsid w:val="006D4EFF"/>
    <w:rsid w:val="006D5A99"/>
    <w:rsid w:val="006D6852"/>
    <w:rsid w:val="006E3D8C"/>
    <w:rsid w:val="0071421B"/>
    <w:rsid w:val="007617FC"/>
    <w:rsid w:val="00831A8C"/>
    <w:rsid w:val="00837B50"/>
    <w:rsid w:val="00857E65"/>
    <w:rsid w:val="0086399E"/>
    <w:rsid w:val="00890A2F"/>
    <w:rsid w:val="00895FF7"/>
    <w:rsid w:val="008A118E"/>
    <w:rsid w:val="008A4C10"/>
    <w:rsid w:val="008A536A"/>
    <w:rsid w:val="008A6550"/>
    <w:rsid w:val="008C5129"/>
    <w:rsid w:val="00907B3D"/>
    <w:rsid w:val="00947923"/>
    <w:rsid w:val="00995478"/>
    <w:rsid w:val="009B348D"/>
    <w:rsid w:val="00A205E0"/>
    <w:rsid w:val="00A2306A"/>
    <w:rsid w:val="00A47DDE"/>
    <w:rsid w:val="00AB137D"/>
    <w:rsid w:val="00AD5EB7"/>
    <w:rsid w:val="00B24ED3"/>
    <w:rsid w:val="00BF4BD9"/>
    <w:rsid w:val="00C02BE7"/>
    <w:rsid w:val="00C452A7"/>
    <w:rsid w:val="00C47E5F"/>
    <w:rsid w:val="00C64F36"/>
    <w:rsid w:val="00CA4770"/>
    <w:rsid w:val="00CB20D2"/>
    <w:rsid w:val="00CB4ED4"/>
    <w:rsid w:val="00CF22BF"/>
    <w:rsid w:val="00D00A35"/>
    <w:rsid w:val="00D27B41"/>
    <w:rsid w:val="00D429BE"/>
    <w:rsid w:val="00D43ADF"/>
    <w:rsid w:val="00D644C4"/>
    <w:rsid w:val="00E14AF3"/>
    <w:rsid w:val="00E21F2D"/>
    <w:rsid w:val="00E60B8C"/>
    <w:rsid w:val="00EA5792"/>
    <w:rsid w:val="00F401EE"/>
    <w:rsid w:val="00F53F03"/>
    <w:rsid w:val="00F659E3"/>
    <w:rsid w:val="00F91A2E"/>
    <w:rsid w:val="00FB0681"/>
    <w:rsid w:val="00FB1244"/>
    <w:rsid w:val="00FB3B25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F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D5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6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5BFD"/>
  </w:style>
  <w:style w:type="paragraph" w:styleId="a9">
    <w:name w:val="footer"/>
    <w:basedOn w:val="a"/>
    <w:link w:val="aa"/>
    <w:uiPriority w:val="99"/>
    <w:unhideWhenUsed/>
    <w:rsid w:val="0056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5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F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D5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6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5BFD"/>
  </w:style>
  <w:style w:type="paragraph" w:styleId="a9">
    <w:name w:val="footer"/>
    <w:basedOn w:val="a"/>
    <w:link w:val="aa"/>
    <w:uiPriority w:val="99"/>
    <w:unhideWhenUsed/>
    <w:rsid w:val="0056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5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C122-E913-45A4-8976-E1B1163B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Татьяна Вячеславовна</dc:creator>
  <cp:lastModifiedBy>Алсу Дависовна</cp:lastModifiedBy>
  <cp:revision>18</cp:revision>
  <cp:lastPrinted>2014-12-04T11:14:00Z</cp:lastPrinted>
  <dcterms:created xsi:type="dcterms:W3CDTF">2014-12-05T18:34:00Z</dcterms:created>
  <dcterms:modified xsi:type="dcterms:W3CDTF">2014-12-08T10:56:00Z</dcterms:modified>
</cp:coreProperties>
</file>